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A66A0" w:rsidRDefault="00FE0598" w:rsidP="00FE0598">
      <w:pPr>
        <w:spacing w:after="160"/>
        <w:rPr>
          <w:color w:val="000000"/>
        </w:rPr>
      </w:pPr>
      <w:r>
        <w:rPr>
          <w:noProof/>
        </w:rPr>
        <w:drawing>
          <wp:anchor distT="0" distB="0" distL="114300" distR="114300" simplePos="0" relativeHeight="251659264" behindDoc="0" locked="0" layoutInCell="1" hidden="0" allowOverlap="1" wp14:anchorId="3C7FBCA7" wp14:editId="0B752505">
            <wp:simplePos x="0" y="0"/>
            <wp:positionH relativeFrom="column">
              <wp:posOffset>1956688</wp:posOffset>
            </wp:positionH>
            <wp:positionV relativeFrom="paragraph">
              <wp:posOffset>510</wp:posOffset>
            </wp:positionV>
            <wp:extent cx="1924685" cy="670560"/>
            <wp:effectExtent l="0" t="0" r="0" b="0"/>
            <wp:wrapTopAndBottom distT="0" dist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924685" cy="670560"/>
                    </a:xfrm>
                    <a:prstGeom prst="rect">
                      <a:avLst/>
                    </a:prstGeom>
                    <a:ln/>
                  </pic:spPr>
                </pic:pic>
              </a:graphicData>
            </a:graphic>
            <wp14:sizeRelH relativeFrom="margin">
              <wp14:pctWidth>0</wp14:pctWidth>
            </wp14:sizeRelH>
            <wp14:sizeRelV relativeFrom="margin">
              <wp14:pctHeight>0</wp14:pctHeight>
            </wp14:sizeRelV>
          </wp:anchor>
        </w:drawing>
      </w:r>
    </w:p>
    <w:p w:rsidR="000801EA" w:rsidRDefault="00512F0F">
      <w:pPr>
        <w:spacing w:after="160"/>
        <w:rPr>
          <w:rFonts w:ascii="Times New Roman" w:eastAsia="Times New Roman" w:hAnsi="Times New Roman" w:cs="Times New Roman"/>
          <w:sz w:val="24"/>
          <w:szCs w:val="24"/>
        </w:rPr>
      </w:pPr>
      <w:r>
        <w:rPr>
          <w:color w:val="000000"/>
        </w:rPr>
        <w:t>Bonjour,</w:t>
      </w:r>
    </w:p>
    <w:p w:rsidR="000801EA" w:rsidRDefault="00512F0F">
      <w:pPr>
        <w:spacing w:after="160"/>
        <w:rPr>
          <w:rFonts w:ascii="Times New Roman" w:eastAsia="Times New Roman" w:hAnsi="Times New Roman" w:cs="Times New Roman"/>
          <w:sz w:val="24"/>
          <w:szCs w:val="24"/>
        </w:rPr>
      </w:pPr>
      <w:r>
        <w:rPr>
          <w:color w:val="000000"/>
        </w:rPr>
        <w:t xml:space="preserve">Tu le sais peut-être déjà, un magnifique projet est en train de voir le jour à </w:t>
      </w:r>
      <w:r>
        <w:rPr>
          <w:b/>
          <w:color w:val="000000"/>
        </w:rPr>
        <w:t xml:space="preserve">Ottignies-Louvain-la-Neuve </w:t>
      </w:r>
      <w:r>
        <w:rPr>
          <w:color w:val="000000"/>
        </w:rPr>
        <w:t xml:space="preserve">(commune hospitalière).  La création </w:t>
      </w:r>
      <w:r>
        <w:rPr>
          <w:b/>
          <w:color w:val="000000"/>
        </w:rPr>
        <w:t>d’une maison pour Mineur.es Etranger.es non accompagné.es (MENA).</w:t>
      </w:r>
      <w:r>
        <w:rPr>
          <w:color w:val="000000"/>
        </w:rPr>
        <w:t>  Un lieu qui sera le premier logement pour les MENA au moment de leur regroupement familial ou de leur mise en autonomie.</w:t>
      </w:r>
    </w:p>
    <w:p w:rsidR="000801EA" w:rsidRDefault="00512F0F">
      <w:pPr>
        <w:spacing w:after="160"/>
        <w:rPr>
          <w:rFonts w:ascii="Times New Roman" w:eastAsia="Times New Roman" w:hAnsi="Times New Roman" w:cs="Times New Roman"/>
          <w:sz w:val="24"/>
          <w:szCs w:val="24"/>
        </w:rPr>
      </w:pPr>
      <w:r>
        <w:rPr>
          <w:color w:val="000000"/>
        </w:rPr>
        <w:t>Notre ASBL vise à :</w:t>
      </w:r>
    </w:p>
    <w:p w:rsidR="000801EA" w:rsidRDefault="00512F0F">
      <w:pPr>
        <w:numPr>
          <w:ilvl w:val="0"/>
          <w:numId w:val="1"/>
        </w:numPr>
        <w:jc w:val="both"/>
        <w:rPr>
          <w:rFonts w:ascii="Arial" w:eastAsia="Arial" w:hAnsi="Arial" w:cs="Arial"/>
          <w:color w:val="000000"/>
        </w:rPr>
      </w:pPr>
      <w:r>
        <w:rPr>
          <w:color w:val="000000"/>
        </w:rPr>
        <w:t>Lutter contre les inégalités en proposant des lieux d’habitations abordables dont les loyers varient en fonction des revenus et des privilèges, pour permettre aux personnes les plus fragiles et les plus précaires de se loger ;</w:t>
      </w:r>
    </w:p>
    <w:p w:rsidR="000801EA" w:rsidRDefault="00512F0F">
      <w:pPr>
        <w:numPr>
          <w:ilvl w:val="0"/>
          <w:numId w:val="1"/>
        </w:numPr>
        <w:jc w:val="both"/>
        <w:rPr>
          <w:rFonts w:ascii="Arial" w:eastAsia="Arial" w:hAnsi="Arial" w:cs="Arial"/>
          <w:color w:val="000000"/>
        </w:rPr>
      </w:pPr>
      <w:r>
        <w:rPr>
          <w:color w:val="000000"/>
        </w:rPr>
        <w:t>Favoriser les liens sociaux entre communautés en s’appuyant sur les associations existantes.  </w:t>
      </w:r>
    </w:p>
    <w:p w:rsidR="000801EA" w:rsidRDefault="00512F0F">
      <w:pPr>
        <w:numPr>
          <w:ilvl w:val="0"/>
          <w:numId w:val="1"/>
        </w:numPr>
        <w:spacing w:after="160"/>
        <w:jc w:val="both"/>
        <w:rPr>
          <w:rFonts w:ascii="Arial" w:eastAsia="Arial" w:hAnsi="Arial" w:cs="Arial"/>
          <w:color w:val="000000"/>
        </w:rPr>
      </w:pPr>
      <w:r>
        <w:rPr>
          <w:color w:val="000000"/>
        </w:rPr>
        <w:t>Aider les locataires à se débrouiller seul.es dans leur logement et dans leur environnement de vie.</w:t>
      </w:r>
    </w:p>
    <w:p w:rsidR="000801EA" w:rsidRDefault="00512F0F">
      <w:pPr>
        <w:spacing w:after="160"/>
        <w:rPr>
          <w:rFonts w:ascii="Times New Roman" w:eastAsia="Times New Roman" w:hAnsi="Times New Roman" w:cs="Times New Roman"/>
          <w:sz w:val="24"/>
          <w:szCs w:val="24"/>
        </w:rPr>
      </w:pPr>
      <w:r>
        <w:rPr>
          <w:color w:val="000000"/>
        </w:rPr>
        <w:t xml:space="preserve">Concrètement, ce projet nécessite </w:t>
      </w:r>
      <w:r>
        <w:rPr>
          <w:b/>
          <w:color w:val="000000"/>
        </w:rPr>
        <w:t>des fonds pour acheter la maison</w:t>
      </w:r>
      <w:r>
        <w:rPr>
          <w:color w:val="000000"/>
        </w:rPr>
        <w:t xml:space="preserve"> dans laquelle tout ceci se déroulera. </w:t>
      </w:r>
    </w:p>
    <w:p w:rsidR="000801EA" w:rsidRDefault="00512F0F">
      <w:pPr>
        <w:spacing w:after="160"/>
        <w:rPr>
          <w:rFonts w:ascii="Times New Roman" w:eastAsia="Times New Roman" w:hAnsi="Times New Roman" w:cs="Times New Roman"/>
          <w:sz w:val="24"/>
          <w:szCs w:val="24"/>
        </w:rPr>
      </w:pPr>
      <w:r>
        <w:rPr>
          <w:color w:val="000000"/>
        </w:rPr>
        <w:t>Pour y parvenir, nous avons besoin de ton aide.</w:t>
      </w:r>
    </w:p>
    <w:p w:rsidR="000801EA" w:rsidRDefault="00512F0F">
      <w:pPr>
        <w:spacing w:after="160"/>
        <w:rPr>
          <w:rFonts w:ascii="Times New Roman" w:eastAsia="Times New Roman" w:hAnsi="Times New Roman" w:cs="Times New Roman"/>
          <w:sz w:val="24"/>
          <w:szCs w:val="24"/>
        </w:rPr>
      </w:pPr>
      <w:r>
        <w:rPr>
          <w:color w:val="000000"/>
        </w:rPr>
        <w:t xml:space="preserve">Comment </w:t>
      </w:r>
      <w:r>
        <w:rPr>
          <w:b/>
          <w:color w:val="000000"/>
        </w:rPr>
        <w:t>participer à la levée de fonds</w:t>
      </w:r>
      <w:r>
        <w:rPr>
          <w:color w:val="000000"/>
        </w:rPr>
        <w:t>, 2 possibilités :</w:t>
      </w:r>
    </w:p>
    <w:p w:rsidR="000801EA" w:rsidRDefault="00512F0F">
      <w:pPr>
        <w:numPr>
          <w:ilvl w:val="0"/>
          <w:numId w:val="2"/>
        </w:numPr>
        <w:spacing w:after="160"/>
        <w:rPr>
          <w:color w:val="000000"/>
        </w:rPr>
      </w:pPr>
      <w:r>
        <w:rPr>
          <w:color w:val="000000"/>
        </w:rPr>
        <w:t xml:space="preserve">Faire un don à HOMENA ! </w:t>
      </w:r>
      <w:r>
        <w:rPr>
          <w:b/>
          <w:color w:val="000000"/>
        </w:rPr>
        <w:t xml:space="preserve">Via un don de départ, </w:t>
      </w:r>
      <w:r>
        <w:rPr>
          <w:color w:val="000000"/>
        </w:rPr>
        <w:t>tu permets à l’ASBL d’acheter la maison et de rendre le prix du loyer abordable pour les habitant.es. En tant que donateur, tu seras invité à l’AG festive annuelle. Compte Triodos : BE25 5230 8134 4982.</w:t>
      </w:r>
    </w:p>
    <w:p w:rsidR="000801EA" w:rsidRDefault="00512F0F">
      <w:pPr>
        <w:numPr>
          <w:ilvl w:val="0"/>
          <w:numId w:val="2"/>
        </w:numPr>
        <w:spacing w:after="160"/>
        <w:rPr>
          <w:color w:val="000000"/>
        </w:rPr>
      </w:pPr>
      <w:r>
        <w:rPr>
          <w:color w:val="000000"/>
        </w:rPr>
        <w:t>Rejoindre l’équipe qui porte la levée de fond.</w:t>
      </w:r>
    </w:p>
    <w:p w:rsidR="000801EA" w:rsidRDefault="00512F0F">
      <w:pPr>
        <w:spacing w:after="160"/>
        <w:rPr>
          <w:color w:val="000000"/>
        </w:rPr>
      </w:pPr>
      <w:r>
        <w:rPr>
          <w:b/>
          <w:color w:val="000000"/>
        </w:rPr>
        <w:t>Plus d’informations</w:t>
      </w:r>
      <w:r>
        <w:rPr>
          <w:color w:val="000000"/>
        </w:rPr>
        <w:t xml:space="preserve"> sur le site web </w:t>
      </w:r>
      <w:hyperlink r:id="rId9">
        <w:r>
          <w:rPr>
            <w:color w:val="0563C1"/>
            <w:u w:val="single"/>
          </w:rPr>
          <w:t>www.homena.net</w:t>
        </w:r>
      </w:hyperlink>
      <w:r>
        <w:rPr>
          <w:color w:val="000000"/>
        </w:rPr>
        <w:t xml:space="preserve"> ainsi que sur la page facebook </w:t>
      </w:r>
      <w:hyperlink r:id="rId10">
        <w:r>
          <w:rPr>
            <w:color w:val="0563C1"/>
            <w:u w:val="single"/>
          </w:rPr>
          <w:t>https://www.facebook.com/asblhomena</w:t>
        </w:r>
      </w:hyperlink>
      <w:r>
        <w:rPr>
          <w:color w:val="000000"/>
        </w:rPr>
        <w:t>  </w:t>
      </w:r>
    </w:p>
    <w:p w:rsidR="000801EA" w:rsidRDefault="00512F0F">
      <w:pPr>
        <w:spacing w:after="160"/>
      </w:pPr>
      <w:r>
        <w:t xml:space="preserve">La vidéo : </w:t>
      </w:r>
      <w:hyperlink r:id="rId11">
        <w:r>
          <w:rPr>
            <w:color w:val="1155CC"/>
            <w:u w:val="single"/>
          </w:rPr>
          <w:t>https://youtu.be/8oY2rratoE8</w:t>
        </w:r>
      </w:hyperlink>
      <w:r>
        <w:t xml:space="preserve"> </w:t>
      </w:r>
    </w:p>
    <w:p w:rsidR="000801EA" w:rsidRDefault="00512F0F">
      <w:pPr>
        <w:spacing w:after="160"/>
        <w:rPr>
          <w:rFonts w:ascii="Times New Roman" w:eastAsia="Times New Roman" w:hAnsi="Times New Roman" w:cs="Times New Roman"/>
          <w:sz w:val="24"/>
          <w:szCs w:val="24"/>
        </w:rPr>
      </w:pPr>
      <w:r>
        <w:rPr>
          <w:color w:val="000000"/>
        </w:rPr>
        <w:t xml:space="preserve">Nous sommes également joignables par mail : </w:t>
      </w:r>
      <w:hyperlink r:id="rId12">
        <w:r>
          <w:rPr>
            <w:color w:val="0563C1"/>
            <w:u w:val="single"/>
          </w:rPr>
          <w:t>asblhomena@gmail.com</w:t>
        </w:r>
      </w:hyperlink>
      <w:r>
        <w:rPr>
          <w:color w:val="000000"/>
        </w:rPr>
        <w:t xml:space="preserve"> </w:t>
      </w:r>
    </w:p>
    <w:p w:rsidR="000801EA" w:rsidRDefault="000801EA">
      <w:pPr>
        <w:rPr>
          <w:rFonts w:ascii="Times New Roman" w:eastAsia="Times New Roman" w:hAnsi="Times New Roman" w:cs="Times New Roman"/>
          <w:sz w:val="24"/>
          <w:szCs w:val="24"/>
        </w:rPr>
      </w:pPr>
    </w:p>
    <w:p w:rsidR="000801EA" w:rsidRDefault="00512F0F">
      <w:pPr>
        <w:spacing w:after="160"/>
        <w:rPr>
          <w:rFonts w:ascii="Times New Roman" w:eastAsia="Times New Roman" w:hAnsi="Times New Roman" w:cs="Times New Roman"/>
          <w:sz w:val="24"/>
          <w:szCs w:val="24"/>
        </w:rPr>
      </w:pPr>
      <w:r>
        <w:rPr>
          <w:color w:val="000000"/>
        </w:rPr>
        <w:t xml:space="preserve">De plus, ce mail peut bien évidemment </w:t>
      </w:r>
      <w:r>
        <w:rPr>
          <w:b/>
          <w:color w:val="000000"/>
        </w:rPr>
        <w:t>être transféré à d’autres personnes</w:t>
      </w:r>
      <w:r>
        <w:rPr>
          <w:color w:val="000000"/>
        </w:rPr>
        <w:t xml:space="preserve"> qui pourraient être intéressées de soutenir un projet solidaire comme celui-ci.</w:t>
      </w:r>
    </w:p>
    <w:p w:rsidR="000801EA" w:rsidRDefault="00512F0F">
      <w:pPr>
        <w:spacing w:after="160"/>
        <w:rPr>
          <w:rFonts w:ascii="Times New Roman" w:eastAsia="Times New Roman" w:hAnsi="Times New Roman" w:cs="Times New Roman"/>
          <w:sz w:val="24"/>
          <w:szCs w:val="24"/>
        </w:rPr>
      </w:pPr>
      <w:r>
        <w:rPr>
          <w:color w:val="000000"/>
        </w:rPr>
        <w:t xml:space="preserve">Encore </w:t>
      </w:r>
      <w:r>
        <w:rPr>
          <w:b/>
          <w:color w:val="000000"/>
        </w:rPr>
        <w:t>merci</w:t>
      </w:r>
      <w:r>
        <w:rPr>
          <w:color w:val="000000"/>
        </w:rPr>
        <w:t xml:space="preserve"> et au plaisir d’en reparler, d’imaginer encore comment améliorer ce projet et puis de se voir à la maison HOMENA dans les prochains mois !</w:t>
      </w:r>
    </w:p>
    <w:p w:rsidR="000801EA" w:rsidRDefault="000801EA">
      <w:pPr>
        <w:rPr>
          <w:rFonts w:ascii="Times New Roman" w:eastAsia="Times New Roman" w:hAnsi="Times New Roman" w:cs="Times New Roman"/>
          <w:sz w:val="24"/>
          <w:szCs w:val="24"/>
        </w:rPr>
      </w:pPr>
    </w:p>
    <w:p w:rsidR="000801EA" w:rsidRDefault="00512F0F">
      <w:pPr>
        <w:spacing w:after="160"/>
        <w:jc w:val="right"/>
        <w:rPr>
          <w:rFonts w:ascii="Times New Roman" w:eastAsia="Times New Roman" w:hAnsi="Times New Roman" w:cs="Times New Roman"/>
          <w:sz w:val="24"/>
          <w:szCs w:val="24"/>
        </w:rPr>
      </w:pPr>
      <w:r>
        <w:rPr>
          <w:color w:val="000000"/>
        </w:rPr>
        <w:t>Ensemble, on va rendre le monde plus beau. </w:t>
      </w:r>
    </w:p>
    <w:p w:rsidR="000801EA" w:rsidRDefault="00512F0F">
      <w:pPr>
        <w:spacing w:after="160"/>
        <w:jc w:val="right"/>
        <w:rPr>
          <w:rFonts w:ascii="Times New Roman" w:eastAsia="Times New Roman" w:hAnsi="Times New Roman" w:cs="Times New Roman"/>
          <w:sz w:val="24"/>
          <w:szCs w:val="24"/>
        </w:rPr>
      </w:pPr>
      <w:r>
        <w:rPr>
          <w:color w:val="000000"/>
        </w:rPr>
        <w:t>Ali</w:t>
      </w:r>
      <w:r w:rsidR="00B2709A">
        <w:rPr>
          <w:color w:val="000000"/>
        </w:rPr>
        <w:t xml:space="preserve"> et Zulfiqar</w:t>
      </w:r>
      <w:r>
        <w:rPr>
          <w:color w:val="000000"/>
        </w:rPr>
        <w:t xml:space="preserve"> Nazari, François Nef, Isabelle Lucas, Marcelline Cols, Paule-Rita Maltier et tous les autres.</w:t>
      </w:r>
    </w:p>
    <w:p w:rsidR="000801EA" w:rsidRDefault="000801EA">
      <w:pPr>
        <w:rPr>
          <w:rFonts w:ascii="Times New Roman" w:eastAsia="Times New Roman" w:hAnsi="Times New Roman" w:cs="Times New Roman"/>
          <w:sz w:val="24"/>
          <w:szCs w:val="24"/>
        </w:rPr>
      </w:pPr>
    </w:p>
    <w:p w:rsidR="000801EA" w:rsidRDefault="00512F0F">
      <w:r>
        <w:br/>
      </w:r>
    </w:p>
    <w:p w:rsidR="000801EA" w:rsidRDefault="000801EA"/>
    <w:sectPr w:rsidR="000801EA">
      <w:headerReference w:type="default" r:id="rId13"/>
      <w:footerReference w:type="default" r:id="rId14"/>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86100" w:rsidRDefault="00512F0F">
      <w:r>
        <w:separator/>
      </w:r>
    </w:p>
  </w:endnote>
  <w:endnote w:type="continuationSeparator" w:id="0">
    <w:p w:rsidR="00C86100" w:rsidRDefault="00512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801EA" w:rsidRDefault="00512F0F">
    <w:pPr>
      <w:pBdr>
        <w:top w:val="nil"/>
        <w:left w:val="nil"/>
        <w:bottom w:val="nil"/>
        <w:right w:val="nil"/>
        <w:between w:val="nil"/>
      </w:pBdr>
      <w:rPr>
        <w:color w:val="000000"/>
        <w:sz w:val="20"/>
        <w:szCs w:val="20"/>
      </w:rPr>
    </w:pPr>
    <w:r>
      <w:rPr>
        <w:color w:val="000000"/>
        <w:sz w:val="20"/>
        <w:szCs w:val="20"/>
      </w:rPr>
      <w:t>Siège social : Asbl homena – Place Albert 1</w:t>
    </w:r>
    <w:r>
      <w:rPr>
        <w:color w:val="000000"/>
        <w:sz w:val="20"/>
        <w:szCs w:val="20"/>
        <w:vertAlign w:val="superscript"/>
      </w:rPr>
      <w:t>er</w:t>
    </w:r>
    <w:r>
      <w:rPr>
        <w:color w:val="000000"/>
        <w:sz w:val="20"/>
        <w:szCs w:val="20"/>
      </w:rPr>
      <w:t>, 23/bte 3 – 1300 LIMAL</w:t>
    </w:r>
  </w:p>
  <w:p w:rsidR="000801EA" w:rsidRDefault="00512F0F">
    <w:pPr>
      <w:pBdr>
        <w:top w:val="nil"/>
        <w:left w:val="nil"/>
        <w:bottom w:val="nil"/>
        <w:right w:val="nil"/>
        <w:between w:val="nil"/>
      </w:pBdr>
      <w:rPr>
        <w:color w:val="000000"/>
        <w:sz w:val="20"/>
        <w:szCs w:val="20"/>
      </w:rPr>
    </w:pPr>
    <w:r>
      <w:rPr>
        <w:color w:val="000000"/>
        <w:sz w:val="20"/>
        <w:szCs w:val="20"/>
      </w:rPr>
      <w:t>Numéro moniteur belge : 0774966454</w:t>
    </w:r>
  </w:p>
  <w:p w:rsidR="000801EA" w:rsidRDefault="00512F0F">
    <w:pPr>
      <w:pBdr>
        <w:top w:val="nil"/>
        <w:left w:val="nil"/>
        <w:bottom w:val="nil"/>
        <w:right w:val="nil"/>
        <w:between w:val="nil"/>
      </w:pBdr>
      <w:rPr>
        <w:color w:val="000000"/>
        <w:sz w:val="20"/>
        <w:szCs w:val="20"/>
      </w:rPr>
    </w:pPr>
    <w:r>
      <w:rPr>
        <w:color w:val="000000"/>
        <w:sz w:val="20"/>
        <w:szCs w:val="20"/>
      </w:rPr>
      <w:t>Triodos : BE25 5230 8134 4982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86100" w:rsidRDefault="00512F0F">
      <w:r>
        <w:separator/>
      </w:r>
    </w:p>
  </w:footnote>
  <w:footnote w:type="continuationSeparator" w:id="0">
    <w:p w:rsidR="00C86100" w:rsidRDefault="00512F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801EA" w:rsidRDefault="000801EA">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532F66"/>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7AB11CB4"/>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01EA"/>
    <w:rsid w:val="000801EA"/>
    <w:rsid w:val="004F7299"/>
    <w:rsid w:val="00512F0F"/>
    <w:rsid w:val="006A66A0"/>
    <w:rsid w:val="00B2709A"/>
    <w:rsid w:val="00C86100"/>
    <w:rsid w:val="00FE059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ecimalSymbol w:val=","/>
  <w:listSeparator w:val=";"/>
  <w14:docId w14:val="07D57697"/>
  <w15:docId w15:val="{F8F9250C-62DE-C34B-BF48-48C45CF71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BE"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character" w:styleId="Lienhypertexte">
    <w:name w:val="Hyperlink"/>
    <w:basedOn w:val="Policepardfaut"/>
    <w:uiPriority w:val="99"/>
    <w:unhideWhenUsed/>
    <w:rsid w:val="00E14C32"/>
    <w:rPr>
      <w:color w:val="0563C1" w:themeColor="hyperlink"/>
      <w:u w:val="single"/>
    </w:rPr>
  </w:style>
  <w:style w:type="character" w:styleId="Mentionnonrsolue">
    <w:name w:val="Unresolved Mention"/>
    <w:basedOn w:val="Policepardfaut"/>
    <w:uiPriority w:val="99"/>
    <w:semiHidden/>
    <w:unhideWhenUsed/>
    <w:rsid w:val="00E14C32"/>
    <w:rPr>
      <w:color w:val="605E5C"/>
      <w:shd w:val="clear" w:color="auto" w:fill="E1DFDD"/>
    </w:rPr>
  </w:style>
  <w:style w:type="paragraph" w:styleId="NormalWeb">
    <w:name w:val="Normal (Web)"/>
    <w:basedOn w:val="Normal"/>
    <w:uiPriority w:val="99"/>
    <w:unhideWhenUsed/>
    <w:rsid w:val="00EE7BCB"/>
    <w:pPr>
      <w:spacing w:before="100" w:beforeAutospacing="1" w:after="100" w:afterAutospacing="1"/>
    </w:pPr>
    <w:rPr>
      <w:rFonts w:ascii="Times New Roman" w:hAnsi="Times New Roman" w:cs="Times New Roman"/>
      <w:sz w:val="24"/>
      <w:szCs w:val="24"/>
    </w:rPr>
  </w:style>
  <w:style w:type="paragraph" w:styleId="En-tte">
    <w:name w:val="header"/>
    <w:basedOn w:val="Normal"/>
    <w:link w:val="En-tteCar"/>
    <w:uiPriority w:val="99"/>
    <w:unhideWhenUsed/>
    <w:rsid w:val="00545365"/>
    <w:pPr>
      <w:tabs>
        <w:tab w:val="center" w:pos="4536"/>
        <w:tab w:val="right" w:pos="9072"/>
      </w:tabs>
    </w:pPr>
  </w:style>
  <w:style w:type="character" w:customStyle="1" w:styleId="En-tteCar">
    <w:name w:val="En-tête Car"/>
    <w:basedOn w:val="Policepardfaut"/>
    <w:link w:val="En-tte"/>
    <w:uiPriority w:val="99"/>
    <w:rsid w:val="00545365"/>
  </w:style>
  <w:style w:type="paragraph" w:styleId="Pieddepage">
    <w:name w:val="footer"/>
    <w:basedOn w:val="Normal"/>
    <w:link w:val="PieddepageCar"/>
    <w:uiPriority w:val="99"/>
    <w:unhideWhenUsed/>
    <w:rsid w:val="00545365"/>
    <w:pPr>
      <w:tabs>
        <w:tab w:val="center" w:pos="4536"/>
        <w:tab w:val="right" w:pos="9072"/>
      </w:tabs>
    </w:pPr>
  </w:style>
  <w:style w:type="character" w:customStyle="1" w:styleId="PieddepageCar">
    <w:name w:val="Pied de page Car"/>
    <w:basedOn w:val="Policepardfaut"/>
    <w:link w:val="Pieddepage"/>
    <w:uiPriority w:val="99"/>
    <w:rsid w:val="00545365"/>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sblhomena@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utu.be/8oY2rratoE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facebook.com/asblhomena" TargetMode="External"/><Relationship Id="rId4" Type="http://schemas.openxmlformats.org/officeDocument/2006/relationships/settings" Target="settings.xml"/><Relationship Id="rId9" Type="http://schemas.openxmlformats.org/officeDocument/2006/relationships/hyperlink" Target="http://www.homena.net" TargetMode="Externa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6f60WnyhmI/ZilJcnqLq7eT04Q==">AMUW2mX/j35rSYsiyBMHMp8yuEoprLx7cDkpjpbUUNC5qUpHKSPwrvczo13bxmIups3OVCpSvkabZFWp+AVe1UEMkJc0qoqkqc+IZ+ngKQ9dyay2I3qri5A=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334</Words>
  <Characters>1841</Characters>
  <Application>Microsoft Office Word</Application>
  <DocSecurity>0</DocSecurity>
  <Lines>15</Lines>
  <Paragraphs>4</Paragraphs>
  <ScaleCrop>false</ScaleCrop>
  <Company/>
  <LinksUpToDate>false</LinksUpToDate>
  <CharactersWithSpaces>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Paule-Rita Maltier</dc:creator>
  <cp:lastModifiedBy>Paule-Rita Maltier</cp:lastModifiedBy>
  <cp:revision>3</cp:revision>
  <dcterms:created xsi:type="dcterms:W3CDTF">2021-11-26T16:35:00Z</dcterms:created>
  <dcterms:modified xsi:type="dcterms:W3CDTF">2021-11-27T21:23:00Z</dcterms:modified>
</cp:coreProperties>
</file>